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8" w:rsidRDefault="00897908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897908" w:rsidRDefault="00D0617B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061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.5pt;margin-top:40.2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" o:allowincell="f">
            <v:textbox>
              <w:txbxContent>
                <w:p w:rsidR="00897908" w:rsidRDefault="00897908" w:rsidP="00897908"/>
              </w:txbxContent>
            </v:textbox>
          </v:shape>
        </w:pict>
      </w:r>
      <w:r w:rsidR="0089790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5450" cy="58483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08" w:rsidRDefault="00897908" w:rsidP="0089790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  <w:t>Україна</w:t>
      </w:r>
    </w:p>
    <w:p w:rsidR="00897908" w:rsidRDefault="00897908" w:rsidP="008979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НІЖИНСЬКА РАЙОННА РАДА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 xml:space="preserve">( </w:t>
      </w:r>
      <w:proofErr w:type="spellStart"/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____________сесія</w:t>
      </w:r>
      <w:proofErr w:type="spellEnd"/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 xml:space="preserve"> ________________ скликання)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pacing w:val="10"/>
          <w:sz w:val="28"/>
          <w:szCs w:val="20"/>
          <w:lang w:val="uk-UA" w:eastAsia="ru-RU"/>
        </w:rPr>
      </w:pP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>РІШЕННЯ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897908" w:rsidRDefault="001A6052" w:rsidP="008979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___________________ 2021</w:t>
      </w:r>
      <w:r w:rsidR="0089790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</w:t>
      </w:r>
    </w:p>
    <w:p w:rsidR="001A6052" w:rsidRPr="001A6052" w:rsidRDefault="001A6052" w:rsidP="001A605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</w:t>
      </w:r>
      <w:r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восьмого скликання від 24 грудня 2020 року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«Про надання згоди на передачу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та передачу у комунальну власність </w:t>
      </w:r>
    </w:p>
    <w:p w:rsidR="00877395" w:rsidRDefault="002518E4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Талалаївської</w:t>
      </w:r>
      <w:r w:rsidR="00C20AB9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закладів культури та їх майна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</w:t>
      </w:r>
    </w:p>
    <w:p w:rsidR="001A6052" w:rsidRPr="001A6052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селища Ніжинського району» </w:t>
      </w:r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державної та комунальної власності», керуючись статтями 43, 60 Закону України «Про місцеве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рекомендаціями Президії Ніжинської районної ради Чернігівської області та спільного засідання постійних комісій районної ради, </w:t>
      </w:r>
      <w:r w:rsidR="00897908" w:rsidRPr="001A6052">
        <w:rPr>
          <w:rFonts w:ascii="Times New Roman" w:hAnsi="Times New Roman"/>
          <w:b/>
          <w:i/>
          <w:sz w:val="28"/>
          <w:szCs w:val="28"/>
          <w:lang w:val="uk-UA"/>
        </w:rPr>
        <w:t>районна рада</w:t>
      </w:r>
      <w:r w:rsidRPr="001A6052">
        <w:rPr>
          <w:rFonts w:ascii="Times New Roman" w:hAnsi="Times New Roman"/>
          <w:b/>
          <w:i/>
          <w:sz w:val="28"/>
          <w:szCs w:val="28"/>
          <w:lang w:val="uk-UA"/>
        </w:rPr>
        <w:t xml:space="preserve"> вирішила:</w:t>
      </w:r>
    </w:p>
    <w:p w:rsidR="001A6052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605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F563B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A6052">
        <w:rPr>
          <w:rFonts w:ascii="Times New Roman" w:hAnsi="Times New Roman"/>
          <w:sz w:val="28"/>
          <w:szCs w:val="28"/>
          <w:lang w:val="uk-UA"/>
        </w:rPr>
        <w:t>до рішення</w:t>
      </w:r>
      <w:r w:rsidR="001A6052" w:rsidRPr="001A6052">
        <w:rPr>
          <w:lang w:val="uk-UA"/>
        </w:rPr>
        <w:t xml:space="preserve">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районної ради восьмого скликання від 24 грудня 2020 року «Про надання згоди на передачу та передачу у комунальну власність </w:t>
      </w:r>
      <w:r w:rsidR="002518E4">
        <w:rPr>
          <w:rFonts w:ascii="Times New Roman" w:hAnsi="Times New Roman"/>
          <w:sz w:val="28"/>
          <w:szCs w:val="28"/>
          <w:lang w:val="uk-UA"/>
        </w:rPr>
        <w:t>Талалаївської</w:t>
      </w:r>
      <w:r w:rsidR="00C20AB9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 ради закладів культури та їх майна із спільної власності територіальних громад сіл, селища Ніжинського району»</w:t>
      </w:r>
      <w:r w:rsidR="00F563BA">
        <w:rPr>
          <w:rFonts w:ascii="Times New Roman" w:hAnsi="Times New Roman"/>
          <w:sz w:val="28"/>
          <w:szCs w:val="28"/>
          <w:lang w:val="uk-UA"/>
        </w:rPr>
        <w:t>, а саме</w:t>
      </w:r>
      <w:r w:rsidR="001A6052">
        <w:rPr>
          <w:rFonts w:ascii="Times New Roman" w:hAnsi="Times New Roman"/>
          <w:sz w:val="28"/>
          <w:szCs w:val="28"/>
          <w:lang w:val="uk-UA"/>
        </w:rPr>
        <w:t>:</w:t>
      </w:r>
    </w:p>
    <w:p w:rsid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викласти пункт 1 у новій редакції</w:t>
      </w:r>
      <w:r w:rsidR="000B0489" w:rsidRPr="000B04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489">
        <w:rPr>
          <w:rFonts w:ascii="Times New Roman" w:hAnsi="Times New Roman"/>
          <w:sz w:val="28"/>
          <w:szCs w:val="28"/>
          <w:lang w:val="uk-UA"/>
        </w:rPr>
        <w:t>та доповнити додатком 1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97908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Передати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з 01 січня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</w:t>
      </w:r>
      <w:r w:rsidR="002518E4">
        <w:rPr>
          <w:rFonts w:ascii="Times New Roman" w:hAnsi="Times New Roman"/>
          <w:sz w:val="28"/>
          <w:szCs w:val="28"/>
          <w:lang w:val="uk-UA"/>
        </w:rPr>
        <w:t>Талалаївської</w:t>
      </w:r>
      <w:r w:rsidR="00C20AB9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D667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518E4">
        <w:rPr>
          <w:rFonts w:ascii="Times New Roman" w:hAnsi="Times New Roman"/>
          <w:sz w:val="28"/>
          <w:szCs w:val="28"/>
          <w:lang w:val="uk-UA"/>
        </w:rPr>
        <w:t>Талалаївську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>Великодорізьку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proofErr w:type="spellStart"/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>Безуглівську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20AB9">
        <w:rPr>
          <w:rFonts w:ascii="Times New Roman" w:hAnsi="Times New Roman"/>
          <w:bCs/>
          <w:iCs/>
          <w:sz w:val="28"/>
          <w:szCs w:val="28"/>
          <w:lang w:val="uk-UA"/>
        </w:rPr>
        <w:t>Ку</w:t>
      </w:r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>рилівську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>Ніжинську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proofErr w:type="spellStart"/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>Кропивнянську</w:t>
      </w:r>
      <w:proofErr w:type="spellEnd"/>
      <w:r w:rsidR="002518E4" w:rsidRPr="002518E4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сільську бібліотеку-філіал;</w:t>
      </w:r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з наявною штатною чисельністю, їх майно, основні засоби, кредиторську і дебіторську заборгованість (згідно додатку</w:t>
      </w:r>
      <w:r w:rsidR="000B0489">
        <w:rPr>
          <w:rFonts w:ascii="Times New Roman" w:hAnsi="Times New Roman"/>
          <w:bCs/>
          <w:iCs/>
          <w:sz w:val="28"/>
          <w:szCs w:val="28"/>
          <w:lang w:val="uk-UA"/>
        </w:rPr>
        <w:t xml:space="preserve"> 1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7739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ED6675" w:rsidRPr="00ED6675" w:rsidRDefault="00ED6675" w:rsidP="00ED66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викласти пункт 3</w:t>
      </w:r>
      <w:r w:rsidRPr="00ED6675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="000B0489">
        <w:rPr>
          <w:rFonts w:ascii="Times New Roman" w:hAnsi="Times New Roman"/>
          <w:sz w:val="28"/>
          <w:szCs w:val="28"/>
          <w:lang w:val="uk-UA"/>
        </w:rPr>
        <w:t xml:space="preserve"> та доповнити додатком 2</w:t>
      </w:r>
      <w:r w:rsidRPr="00ED6675">
        <w:rPr>
          <w:rFonts w:ascii="Times New Roman" w:hAnsi="Times New Roman"/>
          <w:sz w:val="28"/>
          <w:szCs w:val="28"/>
          <w:lang w:val="uk-UA"/>
        </w:rPr>
        <w:t>:</w:t>
      </w: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3. Передати з 01 січня 2021 року у комунальну власність </w:t>
      </w:r>
      <w:r w:rsidR="002518E4">
        <w:rPr>
          <w:rFonts w:ascii="Times New Roman" w:hAnsi="Times New Roman"/>
          <w:sz w:val="28"/>
          <w:szCs w:val="28"/>
          <w:lang w:val="uk-UA"/>
        </w:rPr>
        <w:t>Талалаївської</w:t>
      </w:r>
      <w:r w:rsidR="00C20AB9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заклад культури </w:t>
      </w:r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>Комунальний заклад «Ніжинський районний будинок культури»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з наявною штатною чисельністю, </w:t>
      </w:r>
      <w:r w:rsidR="00C86923">
        <w:rPr>
          <w:rFonts w:ascii="Times New Roman" w:hAnsi="Times New Roman"/>
          <w:bCs/>
          <w:iCs/>
          <w:sz w:val="28"/>
          <w:szCs w:val="28"/>
          <w:lang w:val="uk-UA"/>
        </w:rPr>
        <w:t>його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майно, основн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засоб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>, кредиторськ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і дебіторськ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заборгованіст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ь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(згідно додатку</w:t>
      </w:r>
      <w:r w:rsidR="000B0489">
        <w:rPr>
          <w:rFonts w:ascii="Times New Roman" w:hAnsi="Times New Roman"/>
          <w:bCs/>
          <w:iCs/>
          <w:sz w:val="28"/>
          <w:szCs w:val="28"/>
          <w:lang w:val="uk-UA"/>
        </w:rPr>
        <w:t xml:space="preserve"> 2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.»</w:t>
      </w:r>
    </w:p>
    <w:p w:rsidR="00897908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897908">
        <w:rPr>
          <w:rFonts w:ascii="Times New Roman" w:hAnsi="Times New Roman"/>
          <w:sz w:val="28"/>
          <w:szCs w:val="28"/>
          <w:lang w:val="uk-UA"/>
        </w:rPr>
        <w:t>та постійну комісію з гуманітарн</w:t>
      </w:r>
      <w:r>
        <w:rPr>
          <w:rFonts w:ascii="Times New Roman" w:hAnsi="Times New Roman"/>
          <w:sz w:val="28"/>
          <w:szCs w:val="28"/>
          <w:lang w:val="uk-UA"/>
        </w:rPr>
        <w:t>ої політики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освіти, культури, молодіжної політики, спорту та національного відродження</w:t>
      </w:r>
      <w:r w:rsidR="00897908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97908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Default="00716A76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485749" w:rsidRDefault="00485749" w:rsidP="004857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61898699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закладах культури (сільські бібліотеки-філіали), які передаються у комунальну власність Талалаївської сільської ради</w:t>
      </w:r>
    </w:p>
    <w:p w:rsidR="00485749" w:rsidRPr="002B21BB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0"/>
        <w:gridCol w:w="3543"/>
      </w:tblGrid>
      <w:tr w:rsidR="00485749" w:rsidTr="0038410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485749" w:rsidRDefault="00485749" w:rsidP="00384106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 од.)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103" w:type="dxa"/>
            <w:gridSpan w:val="2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Талалаївська сільська бібліотека-філіал                                       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42246,0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4950,0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73215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>Зав.бібліотекою</w:t>
            </w:r>
            <w:proofErr w:type="spellEnd"/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5749" w:rsidRPr="00DE496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>Матюшенко Валентина Василівна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Великодорізька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3E1699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26932,0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3E1699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B4762F" w:rsidRDefault="00485749" w:rsidP="00384106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3594,0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3E1699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7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DE496A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Коваль Ольга Петрівна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2" w:name="_Hlk61896924"/>
            <w:r w:rsidRPr="00987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Безуглівська сільська бібліотека-філіал                                       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22408,0</w:t>
            </w: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1410,0</w:t>
            </w: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sz w:val="28"/>
                <w:szCs w:val="28"/>
                <w:lang w:val="uk-UA"/>
              </w:rPr>
              <w:t>Рахунок 1111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29,0</w:t>
            </w: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Демченко Тетяна Миколаївна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7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1623,85</w:t>
            </w: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1114,02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Ніжинська сільська бібліотека-філіал                                       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Pr="007D31DB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bookmarkEnd w:id="1"/>
      <w:bookmarkEnd w:id="2"/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7D31DB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13664,0</w:t>
            </w:r>
          </w:p>
        </w:tc>
      </w:tr>
      <w:tr w:rsidR="00485749" w:rsidRPr="0073215A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32773D" w:rsidRDefault="00485749" w:rsidP="00384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77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7D31DB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1197,0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Кропивнянська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3" w:name="_Hlk61898268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27339,0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3762,0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Pr="00997445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493,45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485749" w:rsidRPr="00997445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225,72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Минка Валентина Іванівна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Курилівська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13227,0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830,0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Pr="00997445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641,25</w:t>
            </w:r>
          </w:p>
        </w:tc>
      </w:tr>
      <w:tr w:rsidR="00485749" w:rsidRPr="00997445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B4762F" w:rsidRDefault="00485749" w:rsidP="003841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485749" w:rsidRPr="00100987" w:rsidRDefault="00485749" w:rsidP="00384106">
            <w:pPr>
              <w:spacing w:after="0" w:line="240" w:lineRule="auto"/>
              <w:ind w:left="4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449,83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Бібліотекар </w:t>
            </w:r>
          </w:p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Андрусенко Вікторія Михайлівна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bookmarkEnd w:id="3"/>
      <w:tr w:rsidR="00485749" w:rsidTr="003841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485749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749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749" w:rsidRPr="00660FC2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749" w:rsidRPr="003B5B26" w:rsidRDefault="00485749" w:rsidP="00485749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>161559,00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>4548,12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2,75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шт. од.</w:t>
      </w: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485749" w:rsidRDefault="00485749" w:rsidP="0048574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4" w:name="_Hlk61900202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:rsidR="00485749" w:rsidRDefault="00485749" w:rsidP="004857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5749" w:rsidRDefault="00485749" w:rsidP="004857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iCs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«Ніжинський районний будинок культури»</w:t>
      </w:r>
      <w:r w:rsidRPr="0065299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який передається у комунальну власність Талалаївської сільської ради</w:t>
      </w:r>
    </w:p>
    <w:p w:rsidR="00485749" w:rsidRPr="002B21BB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  <w:gridCol w:w="3509"/>
      </w:tblGrid>
      <w:tr w:rsidR="00485749" w:rsidTr="0038410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94" w:type="dxa"/>
          </w:tcPr>
          <w:p w:rsidR="00485749" w:rsidRDefault="00485749" w:rsidP="003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09" w:type="dxa"/>
          </w:tcPr>
          <w:p w:rsidR="00485749" w:rsidRDefault="00485749" w:rsidP="00384106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485749" w:rsidRDefault="00485749" w:rsidP="00384106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.)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103" w:type="dxa"/>
            <w:gridSpan w:val="2"/>
          </w:tcPr>
          <w:p w:rsidR="00485749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658153,0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Рахунок1014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339771,0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Рахунок1015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39691,0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Рахунок1018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312029,0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Рахунок1111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1145,0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Рахунок1113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153337,0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КЕКВ2111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59019,62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КЕКВ2120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13505,71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КЕКВ2240</w:t>
            </w:r>
          </w:p>
        </w:tc>
        <w:tc>
          <w:tcPr>
            <w:tcW w:w="3509" w:type="dxa"/>
          </w:tcPr>
          <w:p w:rsidR="00485749" w:rsidRPr="00652995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2062,66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735C3C" w:rsidRDefault="00485749" w:rsidP="00384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5C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КЕКВ2274</w:t>
            </w:r>
          </w:p>
        </w:tc>
        <w:tc>
          <w:tcPr>
            <w:tcW w:w="3509" w:type="dxa"/>
          </w:tcPr>
          <w:p w:rsidR="00485749" w:rsidRDefault="00485749" w:rsidP="00384106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52359,66</w:t>
            </w:r>
          </w:p>
        </w:tc>
      </w:tr>
      <w:tr w:rsidR="00485749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987D1D" w:rsidRDefault="00485749" w:rsidP="0038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DE496A" w:rsidRDefault="00485749" w:rsidP="0038410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Мунтянова</w:t>
            </w:r>
            <w:proofErr w:type="spellEnd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Світлана Юріївна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художній керівник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Мунтянов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 Федорович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 дитячого хореографічного колективу «</w:t>
            </w:r>
            <w:proofErr w:type="spellStart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Полісяночка</w:t>
            </w:r>
            <w:proofErr w:type="spellEnd"/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»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Михальська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керівник народного ансамблю троїстих музик «Перець»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Петрик Ярослав Іванович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керівник народного аматорського молодіжного колективу «Калинонька з перцем»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архоменко Максим Володимирович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вокально-хорового жанру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Кокотюха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Людмила Олександрівна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0,25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з питань релігії та національних меншин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Хребто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вокально-хорового жанру Тонкошкурий Богдан Іванович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методист по роботі з дітьми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Шевченко Ірина Сергіївн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0,5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методист музичного жанру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Раструба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акомпаніатор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Жарінов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Євген Станіславович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концертмейстер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Вертюк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Максим Сергійович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прибиральниця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Петриченко Ніна Павлівна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охоронець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Войтенко Олександр Миколайович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охоронець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оператор газової котельні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Петриченко Віталій Григорович 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tr w:rsidR="00485749" w:rsidRPr="00987D1D" w:rsidTr="003841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485749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E49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оператор газової котельні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85749" w:rsidRPr="003B5B26" w:rsidRDefault="00485749" w:rsidP="00384106">
            <w:pPr>
              <w:spacing w:after="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Кобзар Олександр Миколайович</w:t>
            </w:r>
          </w:p>
        </w:tc>
        <w:tc>
          <w:tcPr>
            <w:tcW w:w="3509" w:type="dxa"/>
          </w:tcPr>
          <w:p w:rsidR="00485749" w:rsidRPr="00987D1D" w:rsidRDefault="00485749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  <w:bookmarkEnd w:id="4"/>
    </w:tbl>
    <w:p w:rsidR="00485749" w:rsidRPr="00DE496A" w:rsidRDefault="00485749" w:rsidP="00485749">
      <w:pPr>
        <w:spacing w:line="259" w:lineRule="auto"/>
        <w:rPr>
          <w:rFonts w:ascii="Times New Roman" w:hAnsi="Times New Roman"/>
          <w:bCs/>
          <w:lang w:val="uk-UA"/>
        </w:rPr>
      </w:pPr>
    </w:p>
    <w:p w:rsidR="00485749" w:rsidRPr="00DE496A" w:rsidRDefault="00485749" w:rsidP="00485749">
      <w:pPr>
        <w:spacing w:line="259" w:lineRule="auto"/>
        <w:rPr>
          <w:rFonts w:ascii="Times New Roman" w:hAnsi="Times New Roman"/>
          <w:bCs/>
          <w:lang w:val="uk-UA"/>
        </w:rPr>
      </w:pPr>
    </w:p>
    <w:p w:rsidR="00485749" w:rsidRDefault="00485749" w:rsidP="0048574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485749" w:rsidRPr="003B5B26" w:rsidRDefault="00485749" w:rsidP="00485749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>1504126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,00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>126947,65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</w:t>
      </w:r>
      <w:proofErr w:type="spellStart"/>
      <w:r w:rsidRPr="003B5B26"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485749" w:rsidRPr="003B5B26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3B5B26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12,5</w:t>
      </w:r>
      <w:r w:rsidRPr="003B5B26">
        <w:rPr>
          <w:rFonts w:ascii="Times New Roman" w:hAnsi="Times New Roman"/>
          <w:sz w:val="28"/>
          <w:szCs w:val="18"/>
          <w:lang w:val="uk-UA"/>
        </w:rPr>
        <w:t xml:space="preserve"> шт. од.</w:t>
      </w:r>
    </w:p>
    <w:p w:rsidR="00485749" w:rsidRPr="00652995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Default="00485749" w:rsidP="00485749">
      <w:pPr>
        <w:tabs>
          <w:tab w:val="left" w:pos="2373"/>
        </w:tabs>
        <w:rPr>
          <w:rFonts w:ascii="Times New Roman" w:hAnsi="Times New Roman"/>
          <w:sz w:val="18"/>
          <w:szCs w:val="18"/>
          <w:lang w:val="uk-UA"/>
        </w:rPr>
      </w:pP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485749" w:rsidRPr="009E2E5F" w:rsidRDefault="00485749" w:rsidP="00485749">
      <w:pPr>
        <w:tabs>
          <w:tab w:val="left" w:pos="1206"/>
        </w:tabs>
        <w:rPr>
          <w:rFonts w:ascii="Times New Roman" w:hAnsi="Times New Roman"/>
          <w:sz w:val="18"/>
          <w:szCs w:val="18"/>
          <w:lang w:val="uk-UA"/>
        </w:rPr>
      </w:pPr>
    </w:p>
    <w:p w:rsidR="00485749" w:rsidRPr="00BC1BFB" w:rsidRDefault="00485749">
      <w:pPr>
        <w:rPr>
          <w:lang w:val="uk-UA"/>
        </w:rPr>
      </w:pPr>
    </w:p>
    <w:sectPr w:rsidR="00485749" w:rsidRPr="00BC1BFB" w:rsidSect="00D0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B9" w:rsidRDefault="009A72B9" w:rsidP="00061756">
      <w:pPr>
        <w:spacing w:after="0" w:line="240" w:lineRule="auto"/>
      </w:pPr>
      <w:r>
        <w:separator/>
      </w:r>
    </w:p>
  </w:endnote>
  <w:endnote w:type="continuationSeparator" w:id="0">
    <w:p w:rsidR="009A72B9" w:rsidRDefault="009A72B9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B9" w:rsidRDefault="009A72B9" w:rsidP="00061756">
      <w:pPr>
        <w:spacing w:after="0" w:line="240" w:lineRule="auto"/>
      </w:pPr>
      <w:r>
        <w:separator/>
      </w:r>
    </w:p>
  </w:footnote>
  <w:footnote w:type="continuationSeparator" w:id="0">
    <w:p w:rsidR="009A72B9" w:rsidRDefault="009A72B9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B0489"/>
    <w:rsid w:val="000C3BD8"/>
    <w:rsid w:val="001A6052"/>
    <w:rsid w:val="0020636F"/>
    <w:rsid w:val="002518E4"/>
    <w:rsid w:val="003D7AD9"/>
    <w:rsid w:val="00484085"/>
    <w:rsid w:val="00485749"/>
    <w:rsid w:val="005462F1"/>
    <w:rsid w:val="006D7192"/>
    <w:rsid w:val="00716A76"/>
    <w:rsid w:val="007210B5"/>
    <w:rsid w:val="00877395"/>
    <w:rsid w:val="00897908"/>
    <w:rsid w:val="009A72B9"/>
    <w:rsid w:val="009D1175"/>
    <w:rsid w:val="00BC1BFB"/>
    <w:rsid w:val="00C20AB9"/>
    <w:rsid w:val="00C86923"/>
    <w:rsid w:val="00D0617B"/>
    <w:rsid w:val="00ED6675"/>
    <w:rsid w:val="00F563BA"/>
    <w:rsid w:val="00F8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3</cp:revision>
  <dcterms:created xsi:type="dcterms:W3CDTF">2021-01-18T14:39:00Z</dcterms:created>
  <dcterms:modified xsi:type="dcterms:W3CDTF">2021-01-19T14:32:00Z</dcterms:modified>
</cp:coreProperties>
</file>